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52342" w14:textId="2FFAEA16" w:rsidR="00727EA6" w:rsidRPr="004F0A71" w:rsidRDefault="00727EA6" w:rsidP="00727EA6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0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литературе на базовом уровне среднего общего образования составлена на основе Треб</w:t>
      </w:r>
      <w:bookmarkStart w:id="0" w:name="_GoBack"/>
      <w:bookmarkEnd w:id="0"/>
      <w:r w:rsidRPr="004F0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 </w:t>
      </w:r>
    </w:p>
    <w:p w14:paraId="350136F4" w14:textId="77777777" w:rsidR="004F0A71" w:rsidRPr="004F0A71" w:rsidRDefault="004F0A71" w:rsidP="00727EA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A7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4F0A71">
        <w:rPr>
          <w:rFonts w:ascii="Times New Roman" w:hAnsi="Times New Roman" w:cs="Times New Roman"/>
          <w:sz w:val="24"/>
          <w:szCs w:val="24"/>
          <w:lang w:val="ru-RU"/>
        </w:rPr>
        <w:t xml:space="preserve">связи с изменениями в </w:t>
      </w:r>
      <w:r w:rsidRPr="004F0A71">
        <w:rPr>
          <w:rFonts w:ascii="Times New Roman" w:hAnsi="Times New Roman" w:cs="Times New Roman"/>
          <w:sz w:val="24"/>
          <w:szCs w:val="24"/>
          <w:lang w:val="ru-RU"/>
        </w:rPr>
        <w:t>содержании федеральной рабочей программы среднего общего образования скорректирован перечень произведений</w:t>
      </w:r>
      <w:r w:rsidRPr="004F0A7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F0A71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Литературное образование на уровне среднего общего образования преемственно с учебным предметом «Литература» на уровне основного общего образования. Изучение </w:t>
      </w:r>
      <w:proofErr w:type="gramStart"/>
      <w:r w:rsidRPr="004F0A71">
        <w:rPr>
          <w:rFonts w:ascii="Times New Roman" w:hAnsi="Times New Roman" w:cs="Times New Roman"/>
          <w:sz w:val="24"/>
          <w:szCs w:val="24"/>
          <w:lang w:val="ru-RU"/>
        </w:rPr>
        <w:t>литературы  строится</w:t>
      </w:r>
      <w:proofErr w:type="gramEnd"/>
      <w:r w:rsidRPr="004F0A71">
        <w:rPr>
          <w:rFonts w:ascii="Times New Roman" w:hAnsi="Times New Roman" w:cs="Times New Roman"/>
          <w:sz w:val="24"/>
          <w:szCs w:val="24"/>
          <w:lang w:val="ru-RU"/>
        </w:rPr>
        <w:t xml:space="preserve"> с учетом обобщающего повторения ранее изученных произведений</w:t>
      </w:r>
      <w:r w:rsidRPr="004F0A7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F32DD3" w14:textId="644E9043" w:rsidR="004F0A71" w:rsidRPr="004F0A71" w:rsidRDefault="004F0A71" w:rsidP="00727EA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A71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4F0A71">
        <w:rPr>
          <w:rFonts w:ascii="Times New Roman" w:hAnsi="Times New Roman" w:cs="Times New Roman"/>
          <w:sz w:val="24"/>
          <w:szCs w:val="24"/>
          <w:lang w:val="ru-RU"/>
        </w:rPr>
        <w:t xml:space="preserve">ри проектировании </w:t>
      </w:r>
      <w:r w:rsidRPr="004F0A71">
        <w:rPr>
          <w:rFonts w:ascii="Times New Roman" w:hAnsi="Times New Roman" w:cs="Times New Roman"/>
          <w:sz w:val="24"/>
          <w:szCs w:val="24"/>
          <w:lang w:val="ru-RU"/>
        </w:rPr>
        <w:t xml:space="preserve">рабочей </w:t>
      </w:r>
      <w:r w:rsidRPr="004F0A71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Pr="004F0A71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proofErr w:type="gramStart"/>
      <w:r w:rsidRPr="004F0A7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 </w:t>
      </w:r>
      <w:r w:rsidRPr="004F0A71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федеральный</w:t>
      </w:r>
      <w:proofErr w:type="gramEnd"/>
      <w:r w:rsidRPr="004F0A71">
        <w:rPr>
          <w:rFonts w:ascii="Times New Roman" w:hAnsi="Times New Roman" w:cs="Times New Roman"/>
          <w:sz w:val="24"/>
          <w:szCs w:val="24"/>
          <w:lang w:val="ru-RU"/>
        </w:rPr>
        <w:t xml:space="preserve"> конструктор рабочих программ по учебным предметам, размещенный на Портале «Единое содержание общего образования»</w:t>
      </w:r>
      <w:r w:rsidRPr="004F0A7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1DC685" w14:textId="439A2FE1" w:rsidR="00727EA6" w:rsidRPr="004F0A71" w:rsidRDefault="00727EA6" w:rsidP="00727EA6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0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литературы в 10–11 классах основного среднего образования на базовом уровне в учебном плане отводится 204 часа, рассчитанных на 34 учебных недели на каждый год обучения. </w:t>
      </w:r>
    </w:p>
    <w:p w14:paraId="4E844AEB" w14:textId="77777777" w:rsidR="004F0A71" w:rsidRPr="004F0A71" w:rsidRDefault="004F0A71" w:rsidP="00727EA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A71">
        <w:rPr>
          <w:rFonts w:ascii="Times New Roman" w:hAnsi="Times New Roman" w:cs="Times New Roman"/>
          <w:sz w:val="24"/>
          <w:szCs w:val="24"/>
          <w:lang w:val="ru-RU"/>
        </w:rPr>
        <w:t>Учебно-методическое обеспечение преподавания литературы на уровне среднего общего образования (базовый уровень) осуществляется на основе действующего федерального перечня учебников и учебных пособий (далее ФПУ) и ведется по следующим учебникам: Литература: 10 класс: в 2 частях /</w:t>
      </w:r>
      <w:proofErr w:type="spellStart"/>
      <w:proofErr w:type="gramStart"/>
      <w:r w:rsidRPr="004F0A71">
        <w:rPr>
          <w:rFonts w:ascii="Times New Roman" w:hAnsi="Times New Roman" w:cs="Times New Roman"/>
          <w:sz w:val="24"/>
          <w:szCs w:val="24"/>
          <w:lang w:val="ru-RU"/>
        </w:rPr>
        <w:t>Ю.В.Лебедев</w:t>
      </w:r>
      <w:proofErr w:type="spellEnd"/>
      <w:r w:rsidRPr="004F0A71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4F0A71">
        <w:rPr>
          <w:rFonts w:ascii="Times New Roman" w:hAnsi="Times New Roman" w:cs="Times New Roman"/>
          <w:sz w:val="24"/>
          <w:szCs w:val="24"/>
          <w:lang w:val="ru-RU"/>
        </w:rPr>
        <w:t xml:space="preserve"> Москва: Просвещение.</w:t>
      </w:r>
    </w:p>
    <w:p w14:paraId="711032C9" w14:textId="3631CFBA" w:rsidR="00727EA6" w:rsidRPr="004F0A71" w:rsidRDefault="004F0A71" w:rsidP="004F0A7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A71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Литература: 11 класс: базовый уровень: учебник в 2 частях/</w:t>
      </w:r>
      <w:proofErr w:type="spellStart"/>
      <w:r w:rsidRPr="004F0A71">
        <w:rPr>
          <w:rFonts w:ascii="Times New Roman" w:hAnsi="Times New Roman" w:cs="Times New Roman"/>
          <w:sz w:val="24"/>
          <w:szCs w:val="24"/>
          <w:lang w:val="ru-RU"/>
        </w:rPr>
        <w:t>О.Н.Михайлов</w:t>
      </w:r>
      <w:proofErr w:type="spellEnd"/>
      <w:r w:rsidRPr="004F0A71">
        <w:rPr>
          <w:rFonts w:ascii="Times New Roman" w:hAnsi="Times New Roman" w:cs="Times New Roman"/>
          <w:sz w:val="24"/>
          <w:szCs w:val="24"/>
          <w:lang w:val="ru-RU"/>
        </w:rPr>
        <w:t xml:space="preserve"> и др.; составитель </w:t>
      </w:r>
      <w:proofErr w:type="spellStart"/>
      <w:r w:rsidRPr="004F0A71">
        <w:rPr>
          <w:rFonts w:ascii="Times New Roman" w:hAnsi="Times New Roman" w:cs="Times New Roman"/>
          <w:sz w:val="24"/>
          <w:szCs w:val="24"/>
          <w:lang w:val="ru-RU"/>
        </w:rPr>
        <w:t>Е.П.Пронина</w:t>
      </w:r>
      <w:proofErr w:type="spellEnd"/>
      <w:r w:rsidRPr="004F0A71">
        <w:rPr>
          <w:rFonts w:ascii="Times New Roman" w:hAnsi="Times New Roman" w:cs="Times New Roman"/>
          <w:sz w:val="24"/>
          <w:szCs w:val="24"/>
          <w:lang w:val="ru-RU"/>
        </w:rPr>
        <w:t xml:space="preserve">; под редакцией </w:t>
      </w:r>
      <w:proofErr w:type="spellStart"/>
      <w:proofErr w:type="gramStart"/>
      <w:r w:rsidRPr="004F0A71">
        <w:rPr>
          <w:rFonts w:ascii="Times New Roman" w:hAnsi="Times New Roman" w:cs="Times New Roman"/>
          <w:sz w:val="24"/>
          <w:szCs w:val="24"/>
          <w:lang w:val="ru-RU"/>
        </w:rPr>
        <w:t>В.П.Журавлева</w:t>
      </w:r>
      <w:proofErr w:type="spellEnd"/>
      <w:r w:rsidRPr="004F0A71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4F0A71">
        <w:rPr>
          <w:rFonts w:ascii="Times New Roman" w:hAnsi="Times New Roman" w:cs="Times New Roman"/>
          <w:sz w:val="24"/>
          <w:szCs w:val="24"/>
          <w:lang w:val="ru-RU"/>
        </w:rPr>
        <w:t xml:space="preserve"> Москва: Просвещение.</w:t>
      </w:r>
    </w:p>
    <w:p w14:paraId="15792FF9" w14:textId="77777777" w:rsidR="00727EA6" w:rsidRPr="004F0A71" w:rsidRDefault="00727EA6" w:rsidP="00727EA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F0A7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5A3652B8" w14:textId="77777777" w:rsidR="00727EA6" w:rsidRPr="004F0A71" w:rsidRDefault="00727EA6" w:rsidP="00727EA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558561" w14:textId="77777777" w:rsidR="00727EA6" w:rsidRPr="004F0A71" w:rsidRDefault="00727EA6" w:rsidP="00727EA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0DC1007" w14:textId="77777777" w:rsidR="00A51DE2" w:rsidRPr="004F0A71" w:rsidRDefault="00A51DE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51DE2" w:rsidRPr="004F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34"/>
    <w:rsid w:val="004F0A71"/>
    <w:rsid w:val="005F4434"/>
    <w:rsid w:val="00727EA6"/>
    <w:rsid w:val="00A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1687"/>
  <w15:chartTrackingRefBased/>
  <w15:docId w15:val="{C20D3A51-85C4-42C7-BD7F-359E5476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EA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Трапезникова</dc:creator>
  <cp:keywords/>
  <dc:description/>
  <cp:lastModifiedBy>Светлана Трапезникова</cp:lastModifiedBy>
  <cp:revision>4</cp:revision>
  <dcterms:created xsi:type="dcterms:W3CDTF">2023-09-06T18:18:00Z</dcterms:created>
  <dcterms:modified xsi:type="dcterms:W3CDTF">2024-09-06T08:05:00Z</dcterms:modified>
</cp:coreProperties>
</file>