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CA" w:rsidRPr="00F00FCA" w:rsidRDefault="00F00FCA" w:rsidP="00F00FCA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FCA">
        <w:rPr>
          <w:rFonts w:ascii="Times New Roman" w:eastAsia="Calibri" w:hAnsi="Times New Roman" w:cs="Times New Roman"/>
          <w:b/>
          <w:sz w:val="24"/>
          <w:szCs w:val="24"/>
        </w:rPr>
        <w:t>Аннотация к РП ВД Футбол</w:t>
      </w:r>
    </w:p>
    <w:p w:rsidR="00F00FCA" w:rsidRPr="00F00FCA" w:rsidRDefault="00F00FCA" w:rsidP="00F00FC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Учебный модуль «Футбол» рабочей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«Физическая культура» для образовательных организаций реализующих образовательные программы начального общего, основного общего и среднего общего образования разработан Федеральным государственным бюджетным учреждением «Федеральный центр организационно-методического обеспечения физического воспитания» под общей редакцией Н.С. Федченко, директора ФГБУ «Федеральный центр организационно-методического обеспечения физического воспитания», кандидата педагогических наук при взаимодействии со специалистами Общероссийской общественной организации «Российский футбольный союз».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Программа  прош</w:t>
      </w:r>
      <w:r w:rsidRPr="00F00FCA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экспертно-методический совет ФГБУ «ФЦОМОФВ» протокол № 5 от 11 июня 2019 года, имеет положительные рекомендации и заключение.</w:t>
      </w:r>
    </w:p>
    <w:p w:rsidR="00F00FCA" w:rsidRPr="00F00FCA" w:rsidRDefault="00F00FCA" w:rsidP="00F00FC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Целью модуля «Футбол» (далее – модуль)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«футбол».</w:t>
      </w:r>
    </w:p>
    <w:p w:rsidR="00F00FCA" w:rsidRPr="00F00FCA" w:rsidRDefault="00F00FCA" w:rsidP="00F00FCA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Задачи модуля: всестороннее гармоничное развитие детей и подростков, увеличение </w:t>
      </w:r>
      <w:proofErr w:type="spellStart"/>
      <w:r w:rsidRPr="00F00FCA">
        <w:rPr>
          <w:rFonts w:ascii="Times New Roman" w:eastAsia="Calibri" w:hAnsi="Times New Roman" w:cs="Times New Roman"/>
          <w:sz w:val="24"/>
          <w:szCs w:val="24"/>
        </w:rPr>
        <w:t>объѐма</w:t>
      </w:r>
      <w:proofErr w:type="spell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их двигательной активности; 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футболу; освоение знаний о физической культуре и спорте в целом, истории развития футбола в частности; формирование общих представлений о футболе, о его возможностях и значении в процессе укрепления здоровья, физическом развитии и физической подготовки обучающихся; формирование образовательного фундамента,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приемами вида спорта «футбол»; воспитание положительных качеств личности, норм коллективного взаимодействия и сотрудничества;</w:t>
      </w:r>
    </w:p>
    <w:p w:rsidR="008424EF" w:rsidRDefault="00F00FCA" w:rsidP="00F00FCA">
      <w:pPr>
        <w:spacing w:after="0" w:line="240" w:lineRule="auto"/>
        <w:ind w:firstLine="600"/>
        <w:jc w:val="both"/>
      </w:pPr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развитие положительной мотивации и устойчивого </w:t>
      </w:r>
      <w:proofErr w:type="spellStart"/>
      <w:r w:rsidRPr="00F00FCA">
        <w:rPr>
          <w:rFonts w:ascii="Times New Roman" w:eastAsia="Calibri" w:hAnsi="Times New Roman" w:cs="Times New Roman"/>
          <w:sz w:val="24"/>
          <w:szCs w:val="24"/>
        </w:rPr>
        <w:t>учебнопознавательного</w:t>
      </w:r>
      <w:proofErr w:type="spell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интереса к предмету «Физическая культура», удовлетворение </w:t>
      </w:r>
      <w:proofErr w:type="gramStart"/>
      <w:r w:rsidRPr="00F00FCA">
        <w:rPr>
          <w:rFonts w:ascii="Times New Roman" w:eastAsia="Calibri" w:hAnsi="Times New Roman" w:cs="Times New Roman"/>
          <w:sz w:val="24"/>
          <w:szCs w:val="24"/>
        </w:rPr>
        <w:t>индивидуальных потребностей</w:t>
      </w:r>
      <w:proofErr w:type="gram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обучающихся в занятиях физической культурой и спортом; популяризация футбола среди подрастающего поколения, привлечение обучающихся, проявляющих повышенный интерес и способности к занятиям футболом, в школьные спортивные клубы, секции, к участию в соревнованиях; выявление, развитие и поддержка </w:t>
      </w:r>
      <w:proofErr w:type="spellStart"/>
      <w:r w:rsidRPr="00F00FCA">
        <w:rPr>
          <w:rFonts w:ascii="Times New Roman" w:eastAsia="Calibri" w:hAnsi="Times New Roman" w:cs="Times New Roman"/>
          <w:sz w:val="24"/>
          <w:szCs w:val="24"/>
        </w:rPr>
        <w:t>одарѐнных</w:t>
      </w:r>
      <w:proofErr w:type="spell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детей в области спорта. Преимущество модуля состоит в том, что используемые в образовательной деятельности технологии футбола решают комплекс основных задач физического воспитания на всех уровнях общего образования; создают оптимальные условия развития личности, обеспечивают гибкость и вариативность содержания образовательной деятельности в соответствии с индивидуальными особенностями и потребностям обучающихся; являются действенным средством укрепления здоровья детей и подростков в общеобразовательной организации; формируют навыки собственной безопасности и культуры поведения при занятиях физической культурой и спортом; расширяют принцип возможности интеграции уроков физической культуры с формами дополнительного физкультурного образования на основе футбола; являясь действенным средством укрепления здоровья детей и подростков в школе, подготовки обучающихся к сдаче норм ВФСК ГТО и подготовки юношей к службе в Вооруженных Силах страны, формируют навыки собственной безопасности в экстремальных ситуациях современного мегаполиса. Занятия </w:t>
      </w:r>
      <w:proofErr w:type="gramStart"/>
      <w:r w:rsidRPr="00F00FCA">
        <w:rPr>
          <w:rFonts w:ascii="Times New Roman" w:eastAsia="Calibri" w:hAnsi="Times New Roman" w:cs="Times New Roman"/>
          <w:sz w:val="24"/>
          <w:szCs w:val="24"/>
        </w:rPr>
        <w:t>проводится  раз</w:t>
      </w:r>
      <w:proofErr w:type="gramEnd"/>
      <w:r w:rsidRPr="00F00FCA">
        <w:rPr>
          <w:rFonts w:ascii="Times New Roman" w:eastAsia="Calibri" w:hAnsi="Times New Roman" w:cs="Times New Roman"/>
          <w:sz w:val="24"/>
          <w:szCs w:val="24"/>
        </w:rPr>
        <w:t xml:space="preserve"> в неделю, в форме игрового часа. </w:t>
      </w:r>
      <w:bookmarkStart w:id="0" w:name="_GoBack"/>
      <w:bookmarkEnd w:id="0"/>
    </w:p>
    <w:sectPr w:rsidR="0084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E3"/>
    <w:rsid w:val="000B14E3"/>
    <w:rsid w:val="008424EF"/>
    <w:rsid w:val="00F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221"/>
  <w15:chartTrackingRefBased/>
  <w15:docId w15:val="{557307AB-65CF-4A9E-A40B-0D16851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2024-09-13T08:27:00Z</dcterms:created>
  <dcterms:modified xsi:type="dcterms:W3CDTF">2024-09-13T08:29:00Z</dcterms:modified>
</cp:coreProperties>
</file>