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00" w:rsidRPr="002A7AA6" w:rsidRDefault="00E03200" w:rsidP="00E03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2A7AA6">
        <w:rPr>
          <w:rFonts w:ascii="Times New Roman" w:hAnsi="Times New Roman" w:cs="Times New Roman"/>
          <w:b/>
          <w:sz w:val="24"/>
          <w:szCs w:val="24"/>
        </w:rPr>
        <w:t xml:space="preserve"> к рабоч</w:t>
      </w:r>
      <w:r>
        <w:rPr>
          <w:rFonts w:ascii="Times New Roman" w:hAnsi="Times New Roman" w:cs="Times New Roman"/>
          <w:b/>
          <w:sz w:val="24"/>
          <w:szCs w:val="24"/>
        </w:rPr>
        <w:t>ей программе</w:t>
      </w:r>
      <w:r w:rsidRPr="002A7AA6">
        <w:rPr>
          <w:rFonts w:ascii="Times New Roman" w:hAnsi="Times New Roman" w:cs="Times New Roman"/>
          <w:b/>
          <w:sz w:val="24"/>
          <w:szCs w:val="24"/>
        </w:rPr>
        <w:t xml:space="preserve"> по реализации Адаптированной основной общеобразовательной программы образования обучающихся с умственной отсталостью (интеллектуальными нарушениями)  (вариант 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3"/>
        <w:gridCol w:w="1980"/>
        <w:gridCol w:w="2072"/>
        <w:gridCol w:w="2194"/>
        <w:gridCol w:w="2172"/>
      </w:tblGrid>
      <w:tr w:rsidR="00E03200" w:rsidRPr="00E03200" w:rsidTr="00B40560">
        <w:tc>
          <w:tcPr>
            <w:tcW w:w="0" w:type="auto"/>
          </w:tcPr>
          <w:p w:rsidR="00E03200" w:rsidRPr="00E03200" w:rsidRDefault="00E03200" w:rsidP="00E032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4"/>
          </w:tcPr>
          <w:p w:rsidR="00E03200" w:rsidRPr="00E03200" w:rsidRDefault="00E03200" w:rsidP="00E03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03200" w:rsidRPr="00E03200" w:rsidTr="00B40560">
        <w:tc>
          <w:tcPr>
            <w:tcW w:w="0" w:type="auto"/>
          </w:tcPr>
          <w:p w:rsidR="00E03200" w:rsidRPr="00E03200" w:rsidRDefault="00E03200" w:rsidP="00E032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0" w:type="auto"/>
            <w:gridSpan w:val="4"/>
          </w:tcPr>
          <w:p w:rsidR="00E03200" w:rsidRPr="00E03200" w:rsidRDefault="00E03200" w:rsidP="00E03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00">
              <w:rPr>
                <w:rFonts w:ascii="Times New Roman" w:eastAsia="Calibri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Линия УМК «Русский язык. 2-4 классы (для </w:t>
            </w:r>
            <w:proofErr w:type="gramStart"/>
            <w:r w:rsidRPr="00E03200">
              <w:rPr>
                <w:rFonts w:ascii="Times New Roman" w:eastAsia="Calibri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03200">
              <w:rPr>
                <w:rFonts w:ascii="Times New Roman" w:eastAsia="Calibri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 с интеллектуальными нарушениями)» реализует требования АООП в предметной области «Язык и речевая практика» в соответствии с ФГОС образования обучающихся с интеллектуальными нарушениями. </w:t>
            </w:r>
          </w:p>
          <w:p w:rsidR="00E03200" w:rsidRPr="00E03200" w:rsidRDefault="00E03200" w:rsidP="00E03200">
            <w:pPr>
              <w:widowControl w:val="0"/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-Учебник: «Русский язык». 2 класс: учебник для общеобразовательных организаций, реализующих адаптированные основные общеобразовательные</w:t>
            </w:r>
            <w:proofErr w:type="gramStart"/>
            <w:r w:rsidRPr="00E0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в 2 частях/ Якубовская Э.В., Коршунова Я.В. – М.: Просвещение, 2019.</w:t>
            </w:r>
          </w:p>
          <w:p w:rsidR="00E03200" w:rsidRPr="00E03200" w:rsidRDefault="00E03200" w:rsidP="00E03200">
            <w:pPr>
              <w:widowControl w:val="0"/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-Учебник: «Русский язык». 3 класс: учебник для общеобразовательных организаций, реализующих адаптированные основные общеобразовательные</w:t>
            </w:r>
            <w:proofErr w:type="gramStart"/>
            <w:r w:rsidRPr="00E0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в 2 частях / Якубовская Э.В., Коршунова Я.В. – М.: Просвещение, 2018.</w:t>
            </w:r>
          </w:p>
          <w:p w:rsidR="00E03200" w:rsidRPr="00E03200" w:rsidRDefault="00E03200" w:rsidP="00E03200">
            <w:pPr>
              <w:widowControl w:val="0"/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-Учебник: «Русский язык». 4 класс: учебник для общеобразовательных организаций, реализующих адаптированные основные общеобразовательные</w:t>
            </w:r>
            <w:proofErr w:type="gramStart"/>
            <w:r w:rsidRPr="00E0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3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в 2 частях / Якубовская Э.В., Коршунова Я.В. – М.: Просвещение, 2019.</w:t>
            </w:r>
          </w:p>
          <w:p w:rsidR="00E03200" w:rsidRPr="00E03200" w:rsidRDefault="00E03200" w:rsidP="00E03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>- Прописи для 1 класса общеобразовательных организаций, реализующих адаптированные общеобразовательные программы в трёх частях А.К. Аксёнова, С.В. Комарова, М.И. Шишкова, Москва, Просвещение, 2017г.</w:t>
            </w:r>
          </w:p>
          <w:p w:rsidR="00E03200" w:rsidRPr="00E03200" w:rsidRDefault="00E03200" w:rsidP="00E03200">
            <w:pPr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Рабочая тетрадь по русскому языку в двух частях «Читай, думай, пиши» 2 класс. А.К. Аксёнова, </w:t>
            </w:r>
            <w:proofErr w:type="spellStart"/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Э.В. Якубовская - Москва; Просвещение 2018г.</w:t>
            </w:r>
          </w:p>
          <w:p w:rsidR="00E03200" w:rsidRPr="00E03200" w:rsidRDefault="00E03200" w:rsidP="00E03200">
            <w:pPr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Рабочая тетрадь по русскому языку в двух частях «Читай, думай, пиши» 3 класс. А.К. Аксёнова, </w:t>
            </w:r>
            <w:proofErr w:type="spellStart"/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Э.В. Якубовская - Москва; Просвещение 2018г.</w:t>
            </w:r>
          </w:p>
          <w:p w:rsidR="00E03200" w:rsidRPr="00E03200" w:rsidRDefault="00E03200" w:rsidP="00E03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Рабочая тетрадь по русскому языку в двух частях «Читай, думай, пиши» 4 класс. А.К. Аксёнова, </w:t>
            </w:r>
            <w:proofErr w:type="spellStart"/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Э.В. Якубовская - Москва; Просвещение 2019г.</w:t>
            </w:r>
          </w:p>
        </w:tc>
      </w:tr>
      <w:tr w:rsidR="00E03200" w:rsidRPr="00E03200" w:rsidTr="00B40560">
        <w:tc>
          <w:tcPr>
            <w:tcW w:w="0" w:type="auto"/>
          </w:tcPr>
          <w:p w:rsidR="00E03200" w:rsidRPr="00E03200" w:rsidRDefault="00E03200" w:rsidP="00E032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  <w:gridSpan w:val="4"/>
          </w:tcPr>
          <w:p w:rsidR="00E03200" w:rsidRPr="00793632" w:rsidRDefault="00793632" w:rsidP="00793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bookmarkStart w:id="0" w:name="_GoBack"/>
            <w:bookmarkEnd w:id="0"/>
            <w:r w:rsidR="00E03200" w:rsidRPr="003D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устную и письменную речь учащихся в единстве с развитием их мышления и формированием школьника как личности; обобщить, дать представления об устройстве русского языка, о его использовании в процессе общения, об основных проблемах письменной речи и правилах,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регулирующих грамотное письмо.</w:t>
            </w:r>
          </w:p>
        </w:tc>
      </w:tr>
      <w:tr w:rsidR="00E03200" w:rsidRPr="00E03200" w:rsidTr="00B40560">
        <w:tc>
          <w:tcPr>
            <w:tcW w:w="0" w:type="auto"/>
          </w:tcPr>
          <w:p w:rsidR="00E03200" w:rsidRPr="00E03200" w:rsidRDefault="00E03200" w:rsidP="00E032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0" w:type="auto"/>
            <w:gridSpan w:val="4"/>
          </w:tcPr>
          <w:p w:rsidR="00793632" w:rsidRPr="003D3870" w:rsidRDefault="00793632" w:rsidP="00793632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― Уточнение и обогащение представлений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окружающей действительности,</w:t>
            </w:r>
            <w:r w:rsidRPr="003D3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овладение на этой основе языковыми средствами (слово, предложение, словосочетание);</w:t>
            </w:r>
          </w:p>
          <w:p w:rsidR="00793632" w:rsidRPr="003D3870" w:rsidRDefault="00793632" w:rsidP="00793632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870">
              <w:rPr>
                <w:rFonts w:ascii="Times New Roman" w:eastAsia="Calibri" w:hAnsi="Times New Roman" w:cs="Times New Roman"/>
                <w:sz w:val="24"/>
                <w:szCs w:val="24"/>
              </w:rPr>
              <w:t>― Формирование первоначальных «</w:t>
            </w:r>
            <w:proofErr w:type="spellStart"/>
            <w:r w:rsidRPr="003D3870">
              <w:rPr>
                <w:rFonts w:ascii="Times New Roman" w:eastAsia="Calibri" w:hAnsi="Times New Roman" w:cs="Times New Roman"/>
                <w:sz w:val="24"/>
                <w:szCs w:val="24"/>
              </w:rPr>
              <w:t>дограмматических</w:t>
            </w:r>
            <w:proofErr w:type="spellEnd"/>
            <w:r w:rsidRPr="003D3870">
              <w:rPr>
                <w:rFonts w:ascii="Times New Roman" w:eastAsia="Calibri" w:hAnsi="Times New Roman" w:cs="Times New Roman"/>
                <w:sz w:val="24"/>
                <w:szCs w:val="24"/>
              </w:rPr>
              <w:t>» понятий и развитие коммуникативно-речевых навыков;</w:t>
            </w:r>
          </w:p>
          <w:p w:rsidR="00793632" w:rsidRPr="003D3870" w:rsidRDefault="00793632" w:rsidP="00793632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870">
              <w:rPr>
                <w:rFonts w:ascii="Times New Roman" w:eastAsia="Calibri" w:hAnsi="Times New Roman" w:cs="Times New Roman"/>
                <w:sz w:val="24"/>
                <w:szCs w:val="24"/>
              </w:rPr>
              <w:t>― Овладение различными доступными средствами устной и письменной коммуникации для решения практико-ориентированных задач;</w:t>
            </w:r>
          </w:p>
          <w:p w:rsidR="00793632" w:rsidRPr="003D3870" w:rsidRDefault="00793632" w:rsidP="00793632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870">
              <w:rPr>
                <w:rFonts w:ascii="Times New Roman" w:eastAsia="Calibri" w:hAnsi="Times New Roman" w:cs="Times New Roman"/>
                <w:sz w:val="24"/>
                <w:szCs w:val="24"/>
              </w:rPr>
              <w:t>― Коррекция недостатков речевой и мыслительной деятельности;</w:t>
            </w:r>
          </w:p>
          <w:p w:rsidR="00793632" w:rsidRPr="003D3870" w:rsidRDefault="00793632" w:rsidP="00793632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870">
              <w:rPr>
                <w:rFonts w:ascii="Times New Roman" w:eastAsia="Calibri" w:hAnsi="Times New Roman" w:cs="Times New Roman"/>
                <w:sz w:val="24"/>
                <w:szCs w:val="24"/>
              </w:rPr>
              <w:t>― Формирование основ навыка полноценного чтения художественных текстов доступных для понимания по структуре и содержанию;</w:t>
            </w:r>
          </w:p>
          <w:p w:rsidR="00793632" w:rsidRPr="003D3870" w:rsidRDefault="00793632" w:rsidP="00793632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870">
              <w:rPr>
                <w:rFonts w:ascii="Times New Roman" w:eastAsia="Calibri" w:hAnsi="Times New Roman" w:cs="Times New Roman"/>
                <w:sz w:val="24"/>
                <w:szCs w:val="24"/>
              </w:rPr>
              <w:t>― Развитие навыков устной коммуникации;</w:t>
            </w:r>
          </w:p>
          <w:p w:rsidR="00793632" w:rsidRPr="003D3870" w:rsidRDefault="00793632" w:rsidP="00793632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D3870">
              <w:rPr>
                <w:rFonts w:ascii="Times New Roman" w:eastAsia="Calibri" w:hAnsi="Times New Roman" w:cs="Times New Roman"/>
                <w:sz w:val="24"/>
                <w:szCs w:val="24"/>
              </w:rPr>
              <w:t>― Формирование положительных нравственных качеств и свойств личности.</w:t>
            </w:r>
          </w:p>
          <w:p w:rsidR="00E03200" w:rsidRPr="00E03200" w:rsidRDefault="00E03200" w:rsidP="00E03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200" w:rsidRPr="00E03200" w:rsidTr="00B40560">
        <w:tc>
          <w:tcPr>
            <w:tcW w:w="0" w:type="auto"/>
          </w:tcPr>
          <w:p w:rsidR="00E03200" w:rsidRPr="00E03200" w:rsidRDefault="00E03200" w:rsidP="00E032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006" w:type="dxa"/>
          </w:tcPr>
          <w:p w:rsidR="00E03200" w:rsidRPr="00E03200" w:rsidRDefault="00E03200" w:rsidP="00E03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1</w:t>
            </w:r>
          </w:p>
        </w:tc>
        <w:tc>
          <w:tcPr>
            <w:tcW w:w="2019" w:type="dxa"/>
          </w:tcPr>
          <w:p w:rsidR="00E03200" w:rsidRPr="00E03200" w:rsidRDefault="00E03200" w:rsidP="00E03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3200" w:rsidRPr="00E03200" w:rsidRDefault="00E03200" w:rsidP="00E03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9" w:type="dxa"/>
          </w:tcPr>
          <w:p w:rsidR="00E03200" w:rsidRPr="00E03200" w:rsidRDefault="00E03200" w:rsidP="00E03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03200" w:rsidRPr="00E03200" w:rsidTr="00B40560">
        <w:tc>
          <w:tcPr>
            <w:tcW w:w="0" w:type="auto"/>
          </w:tcPr>
          <w:p w:rsidR="00E03200" w:rsidRPr="00E03200" w:rsidRDefault="00E03200" w:rsidP="00E032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2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006" w:type="dxa"/>
          </w:tcPr>
          <w:p w:rsidR="00E03200" w:rsidRPr="00E03200" w:rsidRDefault="00E03200" w:rsidP="00E03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99</w:t>
            </w:r>
          </w:p>
        </w:tc>
        <w:tc>
          <w:tcPr>
            <w:tcW w:w="2019" w:type="dxa"/>
          </w:tcPr>
          <w:p w:rsidR="00E03200" w:rsidRPr="00E03200" w:rsidRDefault="00E03200" w:rsidP="00E03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93" w:type="dxa"/>
          </w:tcPr>
          <w:p w:rsidR="00E03200" w:rsidRPr="00E03200" w:rsidRDefault="00E03200" w:rsidP="00E03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79" w:type="dxa"/>
          </w:tcPr>
          <w:p w:rsidR="00E03200" w:rsidRPr="00E03200" w:rsidRDefault="00E03200" w:rsidP="00E03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00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E03200" w:rsidRPr="00E03200" w:rsidTr="00B40560">
        <w:tc>
          <w:tcPr>
            <w:tcW w:w="0" w:type="auto"/>
          </w:tcPr>
          <w:p w:rsidR="00E03200" w:rsidRPr="00E03200" w:rsidRDefault="00E03200" w:rsidP="00E032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E03200" w:rsidRPr="00E03200" w:rsidRDefault="00E03200" w:rsidP="00E03200">
            <w:pPr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26AC" w:rsidRDefault="002A26AC"/>
    <w:sectPr w:rsidR="002A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9F"/>
    <w:rsid w:val="001E7D9F"/>
    <w:rsid w:val="002A26AC"/>
    <w:rsid w:val="00793632"/>
    <w:rsid w:val="00E0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2022-09-19T16:30:00Z</dcterms:created>
  <dcterms:modified xsi:type="dcterms:W3CDTF">2022-09-19T17:18:00Z</dcterms:modified>
</cp:coreProperties>
</file>