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AC" w:rsidRDefault="002A26AC"/>
    <w:p w:rsidR="0046649F" w:rsidRDefault="004664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2335"/>
        <w:gridCol w:w="1606"/>
        <w:gridCol w:w="1676"/>
        <w:gridCol w:w="2117"/>
      </w:tblGrid>
      <w:tr w:rsidR="0046649F" w:rsidRPr="0046649F" w:rsidTr="00B40560">
        <w:tc>
          <w:tcPr>
            <w:tcW w:w="0" w:type="auto"/>
          </w:tcPr>
          <w:p w:rsidR="0046649F" w:rsidRPr="0046649F" w:rsidRDefault="0046649F" w:rsidP="004664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gridSpan w:val="4"/>
          </w:tcPr>
          <w:p w:rsidR="0046649F" w:rsidRPr="0046649F" w:rsidRDefault="0046649F" w:rsidP="0046649F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Речевая практика</w:t>
            </w:r>
          </w:p>
        </w:tc>
      </w:tr>
      <w:tr w:rsidR="0046649F" w:rsidRPr="0046649F" w:rsidTr="00B40560">
        <w:tc>
          <w:tcPr>
            <w:tcW w:w="0" w:type="auto"/>
          </w:tcPr>
          <w:p w:rsidR="0046649F" w:rsidRPr="0046649F" w:rsidRDefault="0046649F" w:rsidP="004664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0" w:type="auto"/>
            <w:gridSpan w:val="4"/>
          </w:tcPr>
          <w:p w:rsidR="0046649F" w:rsidRPr="0046649F" w:rsidRDefault="0046649F" w:rsidP="0046649F">
            <w:pPr>
              <w:widowControl w:val="0"/>
              <w:tabs>
                <w:tab w:val="left" w:pos="7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color w:val="333333"/>
                <w:spacing w:val="8"/>
                <w:sz w:val="24"/>
                <w:szCs w:val="24"/>
                <w:shd w:val="clear" w:color="auto" w:fill="FFFFFF"/>
              </w:rPr>
              <w:t>Линия УМК «Речевая практика 1-4 класс» обеспечивает реализацию требований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 </w:t>
            </w:r>
          </w:p>
          <w:p w:rsidR="0046649F" w:rsidRPr="0046649F" w:rsidRDefault="0046649F" w:rsidP="0046649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Комарова С.В. Речевая практика Методические рекомендации. 1–4 классы: учеб</w:t>
            </w:r>
            <w:proofErr w:type="gram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программы / М: Просвещение, 2016.</w:t>
            </w:r>
          </w:p>
          <w:p w:rsidR="0046649F" w:rsidRPr="0046649F" w:rsidRDefault="0046649F" w:rsidP="0046649F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- Учебник: «Речевая практика». 1 класс: учеб</w:t>
            </w:r>
            <w:proofErr w:type="gram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ля общеобразовательных. организаций, реализующих адаптированные основные общеобразовательные. программы /С.В. Комарова. - М.: Просвещение, 2017.</w:t>
            </w:r>
          </w:p>
          <w:p w:rsidR="0046649F" w:rsidRPr="0046649F" w:rsidRDefault="0046649F" w:rsidP="0046649F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- Учебник: «Речевая практика». 2 класс: учеб</w:t>
            </w:r>
            <w:proofErr w:type="gram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ля общеобразовательных организаций, реализующих адаптированные основные общеобразовательные программы /С.В. Комарова. - М.: Просвещение, 2017.</w:t>
            </w:r>
          </w:p>
          <w:p w:rsidR="0046649F" w:rsidRPr="0046649F" w:rsidRDefault="0046649F" w:rsidP="0046649F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- Учебник: «Речевая практика». 3класс: учеб</w:t>
            </w:r>
            <w:proofErr w:type="gram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ля общеобразовательных организаций, реализующих адаптированные основные общеобразовательные программы /С.В. Комарова. - М.: Просвещение, 2018.</w:t>
            </w:r>
          </w:p>
          <w:p w:rsidR="0046649F" w:rsidRPr="0046649F" w:rsidRDefault="0046649F" w:rsidP="0046649F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- Учебник: «Речевая практика». 4 класс: учеб</w:t>
            </w:r>
            <w:proofErr w:type="gram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6649F">
              <w:rPr>
                <w:rFonts w:ascii="Times New Roman" w:eastAsia="Times New Roman" w:hAnsi="Times New Roman" w:cs="Times New Roman"/>
                <w:sz w:val="24"/>
                <w:szCs w:val="24"/>
              </w:rPr>
              <w:t>ля общеобразовательных организаций, реализующих адаптированные основные общеобразовательные программы /С.В. Комарова. - М.: Просвещение, 2019.</w:t>
            </w:r>
          </w:p>
          <w:p w:rsidR="0046649F" w:rsidRPr="0046649F" w:rsidRDefault="0046649F" w:rsidP="0046649F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- Рабочая тетрадь «Речевая практика» 1 класс. Учебное пособие для общеобразовательных организаций, реализующих адаптированные общеобразовательные программы. С.В. Комарова, Т.М. Головкина, Саакян С.В./ Москва; Просвещение 2018</w:t>
            </w:r>
          </w:p>
          <w:p w:rsidR="0046649F" w:rsidRPr="0046649F" w:rsidRDefault="0046649F" w:rsidP="0046649F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- Рабочая тетрадь «Речевая практика» 2 класс. Учебное пособие для общеобразовательных организаций, реализующих адаптированные общеобразовательные программы. С.В. Комарова, Т.М. Головкина - Москва; Просвещение 2018</w:t>
            </w:r>
          </w:p>
          <w:p w:rsidR="0046649F" w:rsidRPr="0046649F" w:rsidRDefault="0046649F" w:rsidP="0046649F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- Рабочая тетрадь «Речевая практика» 3 класс. Учебное пособие для общеобразовательных организаций, реализующих адаптированные общеобразовательные программы. С.В. Комарова, Т.М. Головкина - Москва; Просвещение 2018</w:t>
            </w:r>
          </w:p>
          <w:p w:rsidR="0046649F" w:rsidRPr="0046649F" w:rsidRDefault="0046649F" w:rsidP="0046649F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- Рабочая тетрадь «Речевая практика» 4 класс. Учебное пособие для общеобразовательных организаций, реализующих адаптированные общеобразовательные программы. С.В. Комарова - Москва; Просвещение 2018</w:t>
            </w:r>
          </w:p>
          <w:p w:rsidR="0046649F" w:rsidRPr="0046649F" w:rsidRDefault="0046649F" w:rsidP="0046649F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49F" w:rsidRPr="0046649F" w:rsidTr="00B40560">
        <w:tc>
          <w:tcPr>
            <w:tcW w:w="0" w:type="auto"/>
          </w:tcPr>
          <w:p w:rsidR="0046649F" w:rsidRPr="0046649F" w:rsidRDefault="0046649F" w:rsidP="004664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0" w:type="auto"/>
            <w:gridSpan w:val="4"/>
          </w:tcPr>
          <w:p w:rsidR="0046649F" w:rsidRPr="0046649F" w:rsidRDefault="0046649F" w:rsidP="00466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речевой коммуникации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с нарушениями интеллекта для осуществления общения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окружающими людьми.</w:t>
            </w:r>
          </w:p>
        </w:tc>
      </w:tr>
      <w:tr w:rsidR="0046649F" w:rsidRPr="0046649F" w:rsidTr="00B40560">
        <w:tc>
          <w:tcPr>
            <w:tcW w:w="0" w:type="auto"/>
          </w:tcPr>
          <w:p w:rsidR="0046649F" w:rsidRPr="0046649F" w:rsidRDefault="0046649F" w:rsidP="004664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0" w:type="auto"/>
            <w:gridSpan w:val="4"/>
          </w:tcPr>
          <w:p w:rsidR="0046649F" w:rsidRPr="009E7BF4" w:rsidRDefault="0046649F" w:rsidP="00466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и обогащение представлений об окружающей </w:t>
            </w:r>
            <w:proofErr w:type="gramStart"/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овладение на этой основе языковыми средствами (слово, предложение,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словосочетание);</w:t>
            </w:r>
          </w:p>
          <w:p w:rsidR="0046649F" w:rsidRPr="009E7BF4" w:rsidRDefault="0046649F" w:rsidP="00466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первоначальными «</w:t>
            </w:r>
            <w:proofErr w:type="spellStart"/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дограмматическими</w:t>
            </w:r>
            <w:proofErr w:type="spellEnd"/>
            <w:r w:rsidRPr="009E7BF4">
              <w:rPr>
                <w:rFonts w:ascii="Times New Roman" w:hAnsi="Times New Roman" w:cs="Times New Roman"/>
                <w:sz w:val="24"/>
                <w:szCs w:val="24"/>
              </w:rPr>
              <w:t xml:space="preserve">» понятиями и </w:t>
            </w:r>
            <w:r w:rsidRPr="009E7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коммуникативно-речевых навыков;</w:t>
            </w:r>
          </w:p>
          <w:p w:rsidR="0046649F" w:rsidRPr="009E7BF4" w:rsidRDefault="0046649F" w:rsidP="00466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- коррекция недостатков речевой и мыслительной деятельности;</w:t>
            </w:r>
          </w:p>
          <w:p w:rsidR="0046649F" w:rsidRPr="009E7BF4" w:rsidRDefault="0046649F" w:rsidP="00466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навыка полноценного чтения художественных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доступных для понимания по структуре и содержанию;</w:t>
            </w:r>
          </w:p>
          <w:p w:rsidR="0046649F" w:rsidRPr="009E7BF4" w:rsidRDefault="0046649F" w:rsidP="00466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- развитие навыков устной коммуникации;</w:t>
            </w:r>
          </w:p>
          <w:p w:rsidR="0046649F" w:rsidRPr="0046649F" w:rsidRDefault="0046649F" w:rsidP="00466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BF4">
              <w:rPr>
                <w:rFonts w:ascii="Times New Roman" w:hAnsi="Times New Roman" w:cs="Times New Roman"/>
                <w:sz w:val="24"/>
                <w:szCs w:val="24"/>
              </w:rPr>
              <w:t>- формирование положительных нравственных качеств и свойств личности.</w:t>
            </w:r>
          </w:p>
        </w:tc>
      </w:tr>
      <w:tr w:rsidR="0046649F" w:rsidRPr="0046649F" w:rsidTr="0046649F">
        <w:tc>
          <w:tcPr>
            <w:tcW w:w="0" w:type="auto"/>
          </w:tcPr>
          <w:p w:rsidR="0046649F" w:rsidRPr="0046649F" w:rsidRDefault="0046649F" w:rsidP="004664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374" w:type="dxa"/>
          </w:tcPr>
          <w:p w:rsidR="0046649F" w:rsidRPr="0046649F" w:rsidRDefault="0046649F" w:rsidP="0046649F">
            <w:pPr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1</w:t>
            </w:r>
          </w:p>
        </w:tc>
        <w:tc>
          <w:tcPr>
            <w:tcW w:w="1505" w:type="dxa"/>
          </w:tcPr>
          <w:p w:rsidR="0046649F" w:rsidRPr="0046649F" w:rsidRDefault="0046649F" w:rsidP="0046649F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46649F" w:rsidRPr="0046649F" w:rsidRDefault="0046649F" w:rsidP="0046649F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46649F" w:rsidRPr="0046649F" w:rsidRDefault="0046649F" w:rsidP="0046649F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6649F" w:rsidRPr="0046649F" w:rsidTr="0046649F">
        <w:tc>
          <w:tcPr>
            <w:tcW w:w="0" w:type="auto"/>
          </w:tcPr>
          <w:p w:rsidR="0046649F" w:rsidRPr="0046649F" w:rsidRDefault="0046649F" w:rsidP="004664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374" w:type="dxa"/>
          </w:tcPr>
          <w:p w:rsidR="0046649F" w:rsidRPr="0046649F" w:rsidRDefault="0046649F" w:rsidP="0046649F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05" w:type="dxa"/>
          </w:tcPr>
          <w:p w:rsidR="0046649F" w:rsidRPr="0046649F" w:rsidRDefault="0046649F" w:rsidP="0046649F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22" w:type="dxa"/>
          </w:tcPr>
          <w:p w:rsidR="0046649F" w:rsidRPr="0046649F" w:rsidRDefault="0046649F" w:rsidP="0046649F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</w:tcPr>
          <w:p w:rsidR="0046649F" w:rsidRPr="0046649F" w:rsidRDefault="0046649F" w:rsidP="0046649F">
            <w:pPr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9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46649F" w:rsidRPr="0046649F" w:rsidTr="00B40560">
        <w:tc>
          <w:tcPr>
            <w:tcW w:w="0" w:type="auto"/>
          </w:tcPr>
          <w:p w:rsidR="0046649F" w:rsidRPr="00E95A53" w:rsidRDefault="0046649F" w:rsidP="00B40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рабочей программе для каждого класса </w:t>
            </w:r>
            <w:proofErr w:type="gramStart"/>
            <w:r w:rsidRPr="008149A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представлены</w:t>
            </w:r>
            <w:proofErr w:type="gramEnd"/>
            <w:r w:rsidRPr="008149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</w:tcPr>
          <w:p w:rsidR="0046649F" w:rsidRPr="008149AD" w:rsidRDefault="0046649F" w:rsidP="00B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sz w:val="24"/>
                <w:szCs w:val="24"/>
              </w:rPr>
              <w:t>1. Планируемые результаты освоения учебного предмета:</w:t>
            </w:r>
          </w:p>
          <w:p w:rsidR="0046649F" w:rsidRPr="008149AD" w:rsidRDefault="0046649F" w:rsidP="00B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sz w:val="24"/>
                <w:szCs w:val="24"/>
              </w:rPr>
              <w:t>- Личностные результаты;</w:t>
            </w:r>
          </w:p>
          <w:p w:rsidR="0046649F" w:rsidRPr="008149AD" w:rsidRDefault="0046649F" w:rsidP="00B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sz w:val="24"/>
                <w:szCs w:val="24"/>
              </w:rPr>
              <w:t>- Предметные результаты.</w:t>
            </w:r>
          </w:p>
          <w:p w:rsidR="0046649F" w:rsidRPr="008149AD" w:rsidRDefault="0046649F" w:rsidP="00B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sz w:val="24"/>
                <w:szCs w:val="24"/>
              </w:rPr>
              <w:t>2. Содержание учебного предмета.</w:t>
            </w:r>
          </w:p>
          <w:p w:rsidR="0046649F" w:rsidRPr="0075246B" w:rsidRDefault="0046649F" w:rsidP="00B4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9AD">
              <w:rPr>
                <w:rFonts w:ascii="Times New Roman" w:hAnsi="Times New Roman" w:cs="Times New Roman"/>
                <w:sz w:val="24"/>
                <w:szCs w:val="24"/>
              </w:rPr>
              <w:t>3. Тематическое планирование с видами деятельности.</w:t>
            </w:r>
          </w:p>
        </w:tc>
      </w:tr>
    </w:tbl>
    <w:p w:rsidR="0046649F" w:rsidRDefault="0046649F">
      <w:bookmarkStart w:id="0" w:name="_GoBack"/>
      <w:bookmarkEnd w:id="0"/>
    </w:p>
    <w:sectPr w:rsidR="0046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C5"/>
    <w:rsid w:val="00163FC5"/>
    <w:rsid w:val="002A26AC"/>
    <w:rsid w:val="004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2022-09-19T15:33:00Z</dcterms:created>
  <dcterms:modified xsi:type="dcterms:W3CDTF">2022-09-19T15:40:00Z</dcterms:modified>
</cp:coreProperties>
</file>