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68"/>
        <w:gridCol w:w="7944"/>
      </w:tblGrid>
      <w:tr w:rsidR="007C5C56" w:rsidRPr="00214B17" w:rsidTr="00E2204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5C56" w:rsidRPr="00214B17" w:rsidRDefault="007C5C56" w:rsidP="00E22041">
            <w:pPr>
              <w:pStyle w:val="a3"/>
              <w:rPr>
                <w:b/>
                <w:bCs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Название курса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5C56" w:rsidRPr="00214B17" w:rsidRDefault="008A1BB9" w:rsidP="00E22041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Изобразительная деятельность</w:t>
            </w:r>
          </w:p>
        </w:tc>
      </w:tr>
      <w:tr w:rsidR="007C5C56" w:rsidRPr="00214B17" w:rsidTr="00E22041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5C56" w:rsidRPr="00214B17" w:rsidRDefault="007C5C56" w:rsidP="00E22041">
            <w:pPr>
              <w:pStyle w:val="a3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5C56" w:rsidRPr="00214B17" w:rsidRDefault="00E76DF7" w:rsidP="00D77214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77214">
              <w:rPr>
                <w:sz w:val="22"/>
                <w:szCs w:val="22"/>
              </w:rPr>
              <w:t>д (2 вариант)</w:t>
            </w:r>
          </w:p>
        </w:tc>
      </w:tr>
      <w:tr w:rsidR="007C5C56" w:rsidRPr="00214B17" w:rsidTr="00E22041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5C56" w:rsidRPr="00214B17" w:rsidRDefault="007C5C56" w:rsidP="00E22041">
            <w:pPr>
              <w:pStyle w:val="a3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5C56" w:rsidRPr="00214B17" w:rsidRDefault="00D77214" w:rsidP="00D77214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часа</w:t>
            </w:r>
          </w:p>
        </w:tc>
      </w:tr>
      <w:tr w:rsidR="007C5C56" w:rsidRPr="00214B17" w:rsidTr="00D77214">
        <w:trPr>
          <w:trHeight w:val="682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C5C56" w:rsidRPr="00214B17" w:rsidRDefault="007C5C56" w:rsidP="00E22041">
            <w:pPr>
              <w:pStyle w:val="a3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C5C56" w:rsidRPr="001F1D05" w:rsidRDefault="00E76DF7" w:rsidP="00E76DF7">
            <w:pPr>
              <w:pStyle w:val="ConsPlusNormal"/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E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изображать предметы и объекты окружающей действительности художественными средствами. </w:t>
            </w:r>
          </w:p>
        </w:tc>
      </w:tr>
      <w:tr w:rsidR="007C5C56" w:rsidRPr="00214B17" w:rsidTr="007C5C5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C5C56" w:rsidRPr="00214B17" w:rsidRDefault="007C5C56" w:rsidP="00E22041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 курса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6DF7" w:rsidRPr="009767E4" w:rsidRDefault="00E76DF7" w:rsidP="00E76DF7">
            <w:pPr>
              <w:pStyle w:val="ConsPlusNormal"/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E4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изобразительной деятельности, формирование умений пользоваться инструментами, обучение доступным приемам работы с различными материалами, обучение изображению (изготовлению) отдельных элементов, развитие художественнотворческих способностей.</w:t>
            </w:r>
          </w:p>
          <w:p w:rsidR="007C5C56" w:rsidRPr="007C5C56" w:rsidRDefault="00D77214" w:rsidP="00D772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14">
              <w:rPr>
                <w:rFonts w:ascii="Times New Roman" w:hAnsi="Times New Roman" w:cs="Times New Roman"/>
                <w:sz w:val="24"/>
                <w:szCs w:val="24"/>
              </w:rPr>
              <w:t>Воспитание адекватного отношения к результатам собственной деятельности и деятельности других, формирование основ самооценки</w:t>
            </w:r>
          </w:p>
        </w:tc>
      </w:tr>
      <w:tr w:rsidR="007C5C56" w:rsidRPr="00214B17" w:rsidTr="007C5C5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C5C56" w:rsidRPr="00214B17" w:rsidRDefault="007C5C56" w:rsidP="00E22041">
            <w:pPr>
              <w:pStyle w:val="a3"/>
              <w:rPr>
                <w:b/>
                <w:sz w:val="22"/>
                <w:szCs w:val="22"/>
              </w:rPr>
            </w:pPr>
            <w:r w:rsidRPr="00214B17">
              <w:rPr>
                <w:rFonts w:eastAsia="HiddenHorzOCR"/>
                <w:b/>
              </w:rPr>
              <w:t>Учебно- методическое обеспечение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76DF7" w:rsidRPr="009767E4" w:rsidRDefault="00E76DF7" w:rsidP="00E76DF7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E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 учебного предмета "Изобразительная деятельность" предусматривает: наборы инструментов для занятий изобразительной деятельностью, включающие кисти, ножницы специализированные, для фигурного вырезания, для левой руки), шило, коврики, фигурные перфораторы, стеки, индивидуальные доски, пластиковые подложки; натуральные объекты, изображения (картинки, фотографии, пиктограммы) готовых изделий и операций по их изготовлению; репродукции картин; изделия из глины; альбомы с демонстрационными материалами, составленными в соответствии с содержанием учебной программы; рабочие альбомы (тетради) с материалом для раскрашивания, вырезания, наклеивания, рисования; видеофильмы, презентации, аудиозаписи; оборудование: мольберты, планшеты, музыкальный центр, компьютер, проекционное оборудование; стеллажи для наглядных пособий, изделий, для хранения бумаги и работ обучающихся; магнитная и ковролиновая доски; расходные материалы для изобразительной деятельности: клей, бумага (цветная, папиросная, цветной ватман), карандаши (простые, цветные), мелки (пастель, восковые), фломастеры, маркеры, краски (акварель, гуашь, акриловые краски), бумага разных размеров для рисования; пластичные материалы (пластилин, соленое тесто, пластичная масса, глина).</w:t>
            </w:r>
          </w:p>
          <w:p w:rsidR="007C5C56" w:rsidRPr="008A1BB9" w:rsidRDefault="007C5C56" w:rsidP="00D77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A1BB9" w:rsidRPr="00214B17" w:rsidTr="008141D5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A1BB9" w:rsidRPr="00214B17" w:rsidRDefault="008A1BB9" w:rsidP="006A1E0B">
            <w:pPr>
              <w:pStyle w:val="a3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 xml:space="preserve">Основные разделы </w:t>
            </w:r>
            <w:r w:rsidR="006A1E0B">
              <w:rPr>
                <w:rFonts w:eastAsia="HiddenHorzOCR"/>
                <w:b/>
              </w:rPr>
              <w:t>курса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8D1" w:rsidRDefault="005058D1" w:rsidP="00D77214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рабочей программе представлены:</w:t>
            </w:r>
          </w:p>
          <w:p w:rsidR="005058D1" w:rsidRDefault="005058D1" w:rsidP="00D77214">
            <w:pPr>
              <w:pStyle w:val="a6"/>
              <w:numPr>
                <w:ilvl w:val="0"/>
                <w:numId w:val="2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предмета:</w:t>
            </w:r>
          </w:p>
          <w:p w:rsidR="005058D1" w:rsidRDefault="005058D1" w:rsidP="00D77214">
            <w:pPr>
              <w:pStyle w:val="a6"/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1)личностные результаты</w:t>
            </w:r>
          </w:p>
          <w:p w:rsidR="005058D1" w:rsidRDefault="005058D1" w:rsidP="00D77214">
            <w:pPr>
              <w:pStyle w:val="a6"/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2)предметные результаты</w:t>
            </w:r>
          </w:p>
          <w:p w:rsidR="005058D1" w:rsidRDefault="005058D1" w:rsidP="00D77214">
            <w:pPr>
              <w:pStyle w:val="a6"/>
              <w:numPr>
                <w:ilvl w:val="0"/>
                <w:numId w:val="2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курса</w:t>
            </w:r>
          </w:p>
          <w:p w:rsidR="008A1BB9" w:rsidRPr="003E4CD7" w:rsidRDefault="005058D1" w:rsidP="00D77214">
            <w:pPr>
              <w:pStyle w:val="a6"/>
              <w:numPr>
                <w:ilvl w:val="0"/>
                <w:numId w:val="2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 w:rsidR="006F64E6">
              <w:rPr>
                <w:rFonts w:ascii="Times New Roman" w:hAnsi="Times New Roman"/>
                <w:sz w:val="24"/>
                <w:szCs w:val="24"/>
              </w:rPr>
              <w:t xml:space="preserve">матическое планирование </w:t>
            </w:r>
          </w:p>
        </w:tc>
      </w:tr>
    </w:tbl>
    <w:p w:rsidR="00300231" w:rsidRDefault="00300231"/>
    <w:sectPr w:rsidR="00300231" w:rsidSect="000D5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2F98"/>
    <w:multiLevelType w:val="hybridMultilevel"/>
    <w:tmpl w:val="67D86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25305"/>
    <w:multiLevelType w:val="hybridMultilevel"/>
    <w:tmpl w:val="C28E4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0DEA"/>
    <w:rsid w:val="000D5CD3"/>
    <w:rsid w:val="001F1D05"/>
    <w:rsid w:val="00300231"/>
    <w:rsid w:val="003E4CD7"/>
    <w:rsid w:val="005058D1"/>
    <w:rsid w:val="006A1E0B"/>
    <w:rsid w:val="006F64E6"/>
    <w:rsid w:val="007C5C56"/>
    <w:rsid w:val="008A1BB9"/>
    <w:rsid w:val="00A55F13"/>
    <w:rsid w:val="00D77214"/>
    <w:rsid w:val="00D90DEA"/>
    <w:rsid w:val="00E7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C5C5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7C5C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7C5C5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C5C56"/>
    <w:pPr>
      <w:ind w:left="720"/>
      <w:contextualSpacing/>
    </w:pPr>
  </w:style>
  <w:style w:type="paragraph" w:customStyle="1" w:styleId="ConsPlusNormal">
    <w:name w:val="ConsPlusNormal"/>
    <w:rsid w:val="00E76D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C5C5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7C5C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7C5C5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C5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</cp:lastModifiedBy>
  <cp:revision>11</cp:revision>
  <dcterms:created xsi:type="dcterms:W3CDTF">2022-09-06T10:18:00Z</dcterms:created>
  <dcterms:modified xsi:type="dcterms:W3CDTF">2023-09-10T16:53:00Z</dcterms:modified>
</cp:coreProperties>
</file>